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3F8" w:rsidRPr="00CA43DF" w:rsidRDefault="00000000" w:rsidP="00CA43DF">
      <w:pPr>
        <w:snapToGrid w:val="0"/>
        <w:spacing w:line="700" w:lineRule="exact"/>
        <w:jc w:val="center"/>
        <w:rPr>
          <w:rFonts w:ascii="仿宋" w:eastAsia="仿宋" w:hAnsi="仿宋" w:cs="方正小标宋简体"/>
          <w:b/>
          <w:bCs/>
          <w:color w:val="000000"/>
          <w:sz w:val="44"/>
          <w:szCs w:val="44"/>
        </w:rPr>
      </w:pPr>
      <w:r w:rsidRPr="00CA43DF">
        <w:rPr>
          <w:rFonts w:ascii="仿宋" w:eastAsia="仿宋" w:hAnsi="仿宋" w:cs="方正小标宋简体" w:hint="eastAsia"/>
          <w:b/>
          <w:bCs/>
          <w:color w:val="000000"/>
          <w:sz w:val="44"/>
          <w:szCs w:val="44"/>
        </w:rPr>
        <w:t>202</w:t>
      </w:r>
      <w:r w:rsidR="00CA43DF" w:rsidRPr="00CA43DF">
        <w:rPr>
          <w:rFonts w:ascii="仿宋" w:eastAsia="仿宋" w:hAnsi="仿宋" w:cs="方正小标宋简体"/>
          <w:b/>
          <w:bCs/>
          <w:color w:val="000000"/>
          <w:sz w:val="44"/>
          <w:szCs w:val="44"/>
        </w:rPr>
        <w:t>3</w:t>
      </w:r>
      <w:r w:rsidR="00CA43DF" w:rsidRPr="00CA43DF">
        <w:rPr>
          <w:rFonts w:ascii="仿宋" w:eastAsia="仿宋" w:hAnsi="仿宋" w:cs="方正小标宋简体" w:hint="eastAsia"/>
          <w:b/>
          <w:bCs/>
          <w:color w:val="000000"/>
          <w:sz w:val="44"/>
          <w:szCs w:val="44"/>
        </w:rPr>
        <w:t>水堆燃料性能会议</w:t>
      </w:r>
    </w:p>
    <w:p w:rsidR="00CA43DF" w:rsidRPr="00CA43DF" w:rsidRDefault="00CA43DF" w:rsidP="00CA43DF">
      <w:pPr>
        <w:tabs>
          <w:tab w:val="left" w:pos="915"/>
          <w:tab w:val="center" w:pos="4365"/>
        </w:tabs>
        <w:spacing w:line="400" w:lineRule="exact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CA43DF">
        <w:rPr>
          <w:rFonts w:ascii="仿宋" w:eastAsia="仿宋" w:hAnsi="仿宋" w:hint="eastAsia"/>
          <w:b/>
          <w:bCs/>
          <w:color w:val="000000"/>
          <w:sz w:val="30"/>
          <w:szCs w:val="30"/>
        </w:rPr>
        <w:t>The 2023 Water Reactor Fuel Performance Meeting</w:t>
      </w:r>
    </w:p>
    <w:p w:rsidR="007603F8" w:rsidRPr="00CA43DF" w:rsidRDefault="007603F8">
      <w:pPr>
        <w:tabs>
          <w:tab w:val="left" w:pos="915"/>
          <w:tab w:val="center" w:pos="4365"/>
        </w:tabs>
        <w:spacing w:line="400" w:lineRule="exact"/>
        <w:jc w:val="left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</w:p>
    <w:p w:rsidR="007603F8" w:rsidRPr="00CA43DF" w:rsidRDefault="00000000">
      <w:pPr>
        <w:tabs>
          <w:tab w:val="left" w:pos="915"/>
          <w:tab w:val="center" w:pos="4365"/>
        </w:tabs>
        <w:spacing w:line="900" w:lineRule="exact"/>
        <w:jc w:val="center"/>
        <w:rPr>
          <w:rFonts w:ascii="仿宋" w:eastAsia="仿宋" w:hAnsi="仿宋" w:cs="方正小标宋简体"/>
          <w:b/>
          <w:bCs/>
          <w:color w:val="000000"/>
          <w:spacing w:val="10"/>
          <w:sz w:val="44"/>
          <w:szCs w:val="44"/>
        </w:rPr>
      </w:pPr>
      <w:r w:rsidRPr="00CA43DF">
        <w:rPr>
          <w:rFonts w:ascii="仿宋" w:eastAsia="仿宋" w:hAnsi="仿宋" w:cs="方正小标宋简体" w:hint="eastAsia"/>
          <w:b/>
          <w:bCs/>
          <w:color w:val="000000"/>
          <w:spacing w:val="10"/>
          <w:sz w:val="44"/>
          <w:szCs w:val="44"/>
        </w:rPr>
        <w:t>参展申请表</w:t>
      </w:r>
    </w:p>
    <w:p w:rsidR="007603F8" w:rsidRPr="00CA43DF" w:rsidRDefault="00000000">
      <w:pPr>
        <w:tabs>
          <w:tab w:val="left" w:pos="915"/>
          <w:tab w:val="center" w:pos="4365"/>
        </w:tabs>
        <w:spacing w:line="320" w:lineRule="exact"/>
        <w:jc w:val="center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CA43DF">
        <w:rPr>
          <w:rFonts w:ascii="仿宋" w:eastAsia="仿宋" w:hAnsi="仿宋" w:cs="Times New Roman"/>
          <w:b/>
          <w:bCs/>
          <w:color w:val="000000"/>
          <w:sz w:val="30"/>
          <w:szCs w:val="30"/>
        </w:rPr>
        <w:t>Application form</w:t>
      </w:r>
    </w:p>
    <w:p w:rsidR="007603F8" w:rsidRDefault="007603F8">
      <w:pPr>
        <w:tabs>
          <w:tab w:val="left" w:pos="915"/>
          <w:tab w:val="center" w:pos="4365"/>
        </w:tabs>
        <w:spacing w:line="120" w:lineRule="exact"/>
        <w:jc w:val="center"/>
        <w:rPr>
          <w:rFonts w:ascii="方正小标宋_GBK" w:eastAsia="方正小标宋_GBK" w:hAnsi="Times New Roman" w:cs="Times New Roman"/>
          <w:color w:val="000000"/>
          <w:sz w:val="30"/>
          <w:szCs w:val="30"/>
        </w:rPr>
      </w:pPr>
    </w:p>
    <w:tbl>
      <w:tblPr>
        <w:tblW w:w="10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8"/>
      </w:tblGrid>
      <w:tr w:rsidR="007603F8">
        <w:trPr>
          <w:trHeight w:val="4752"/>
          <w:jc w:val="center"/>
        </w:trPr>
        <w:tc>
          <w:tcPr>
            <w:tcW w:w="10268" w:type="dxa"/>
            <w:vAlign w:val="center"/>
          </w:tcPr>
          <w:p w:rsidR="007603F8" w:rsidRPr="00CA43DF" w:rsidRDefault="00000000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A43D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参展单位基本信息及联系方式：</w:t>
            </w:r>
          </w:p>
          <w:p w:rsidR="007603F8" w:rsidRPr="00CA43DF" w:rsidRDefault="00000000">
            <w:pPr>
              <w:spacing w:before="210" w:line="409" w:lineRule="exact"/>
              <w:rPr>
                <w:rFonts w:ascii="仿宋" w:eastAsia="仿宋" w:hAnsi="仿宋"/>
                <w:color w:val="000000"/>
                <w:sz w:val="30"/>
              </w:rPr>
            </w:pPr>
            <w:r w:rsidRPr="00CA43DF">
              <w:rPr>
                <w:rFonts w:ascii="仿宋" w:eastAsia="仿宋" w:hAnsi="仿宋" w:hint="eastAsia"/>
                <w:sz w:val="24"/>
                <w:szCs w:val="24"/>
              </w:rPr>
              <w:t>公司名称：（中文）</w:t>
            </w:r>
            <w:r w:rsidRPr="00CA43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:rsidR="007603F8" w:rsidRPr="00CA43DF" w:rsidRDefault="00000000">
            <w:pPr>
              <w:spacing w:before="205" w:line="409" w:lineRule="exact"/>
              <w:ind w:firstLineChars="500" w:firstLine="1200"/>
              <w:rPr>
                <w:rFonts w:ascii="仿宋" w:eastAsia="仿宋" w:hAnsi="仿宋"/>
                <w:color w:val="000000"/>
                <w:sz w:val="30"/>
              </w:rPr>
            </w:pPr>
            <w:r w:rsidRPr="00CA43DF">
              <w:rPr>
                <w:rFonts w:ascii="仿宋" w:eastAsia="仿宋" w:hAnsi="仿宋" w:hint="eastAsia"/>
                <w:sz w:val="24"/>
                <w:szCs w:val="24"/>
              </w:rPr>
              <w:t>（英文）</w:t>
            </w:r>
            <w:r w:rsidRPr="00CA43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                </w:t>
            </w:r>
          </w:p>
          <w:p w:rsidR="007603F8" w:rsidRPr="00CA43DF" w:rsidRDefault="00000000">
            <w:pPr>
              <w:spacing w:before="210" w:line="409" w:lineRule="exact"/>
              <w:rPr>
                <w:rFonts w:ascii="仿宋" w:eastAsia="仿宋" w:hAnsi="仿宋"/>
                <w:color w:val="000000"/>
                <w:sz w:val="30"/>
              </w:rPr>
            </w:pPr>
            <w:r w:rsidRPr="00CA43DF">
              <w:rPr>
                <w:rFonts w:ascii="仿宋" w:eastAsia="仿宋" w:hAnsi="仿宋" w:hint="eastAsia"/>
                <w:sz w:val="24"/>
                <w:szCs w:val="24"/>
              </w:rPr>
              <w:t>公司地址：</w:t>
            </w:r>
            <w:r w:rsidRPr="00CA43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 w:rsidR="007603F8" w:rsidRPr="00CA43DF" w:rsidRDefault="00000000" w:rsidP="00CA43DF">
            <w:pPr>
              <w:spacing w:beforeLines="50" w:before="156"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CA43DF">
              <w:rPr>
                <w:rFonts w:ascii="仿宋" w:eastAsia="仿宋" w:hAnsi="仿宋" w:hint="eastAsia"/>
                <w:sz w:val="24"/>
                <w:szCs w:val="24"/>
              </w:rPr>
              <w:t>联 系 人：</w:t>
            </w:r>
            <w:r w:rsidRPr="00CA43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</w:t>
            </w:r>
            <w:r w:rsidRPr="00CA43DF">
              <w:rPr>
                <w:rFonts w:ascii="仿宋" w:eastAsia="仿宋" w:hAnsi="仿宋" w:hint="eastAsia"/>
                <w:sz w:val="24"/>
                <w:szCs w:val="24"/>
              </w:rPr>
              <w:t xml:space="preserve">  职    务：</w:t>
            </w:r>
            <w:r w:rsidRPr="00CA43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</w:t>
            </w:r>
            <w:r w:rsidR="00CA43DF" w:rsidRPr="00CA43D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CA43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</w:t>
            </w:r>
          </w:p>
          <w:p w:rsidR="007603F8" w:rsidRPr="00CA43DF" w:rsidRDefault="00000000" w:rsidP="00CA43DF">
            <w:pPr>
              <w:spacing w:beforeLines="50" w:before="156"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CA43DF">
              <w:rPr>
                <w:rFonts w:ascii="仿宋" w:eastAsia="仿宋" w:hAnsi="仿宋" w:hint="eastAsia"/>
                <w:sz w:val="24"/>
                <w:szCs w:val="24"/>
              </w:rPr>
              <w:t>手    机：</w:t>
            </w:r>
            <w:r w:rsidR="00CA43DF" w:rsidRPr="00CA43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</w:t>
            </w:r>
            <w:r w:rsidRPr="00CA43DF">
              <w:rPr>
                <w:rFonts w:ascii="仿宋" w:eastAsia="仿宋" w:hAnsi="仿宋" w:hint="eastAsia"/>
                <w:sz w:val="24"/>
                <w:szCs w:val="24"/>
              </w:rPr>
              <w:t xml:space="preserve">  电    话：</w:t>
            </w:r>
            <w:r w:rsidRPr="00CA43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</w:t>
            </w:r>
          </w:p>
          <w:p w:rsidR="007603F8" w:rsidRDefault="00000000" w:rsidP="00CA43DF">
            <w:pPr>
              <w:spacing w:before="205" w:line="409" w:lineRule="exact"/>
              <w:rPr>
                <w:rFonts w:ascii="FCLJEB+å¾®è½¯éÿFD»" w:hAnsi="Calibri"/>
                <w:color w:val="000000"/>
                <w:sz w:val="30"/>
              </w:rPr>
            </w:pPr>
            <w:r w:rsidRPr="00CA43DF">
              <w:rPr>
                <w:rFonts w:ascii="仿宋" w:eastAsia="仿宋" w:hAnsi="仿宋" w:hint="eastAsia"/>
                <w:sz w:val="24"/>
                <w:szCs w:val="24"/>
              </w:rPr>
              <w:t>邮    箱：</w:t>
            </w:r>
            <w:r w:rsidR="00CA43DF" w:rsidRPr="00CA43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</w:t>
            </w:r>
            <w:r w:rsidRPr="00CA43DF">
              <w:rPr>
                <w:rFonts w:ascii="仿宋" w:eastAsia="仿宋" w:hAnsi="仿宋" w:hint="eastAsia"/>
                <w:sz w:val="24"/>
                <w:szCs w:val="24"/>
              </w:rPr>
              <w:t xml:space="preserve">  公司网址：</w:t>
            </w:r>
            <w:r w:rsidR="00CA43DF" w:rsidRPr="00CA43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</w:t>
            </w:r>
            <w:r w:rsidR="00CA43DF" w:rsidRPr="00CA43DF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  <w:r w:rsidR="00CA43DF" w:rsidRPr="00CA43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</w:p>
        </w:tc>
      </w:tr>
      <w:tr w:rsidR="007603F8">
        <w:trPr>
          <w:trHeight w:val="1400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3F8" w:rsidRDefault="000000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意向申请展位</w:t>
            </w:r>
            <w:r w:rsidR="00CA43DF">
              <w:rPr>
                <w:rFonts w:ascii="方正小标宋简体" w:eastAsia="方正小标宋简体" w:hAnsi="仿宋" w:hint="eastAsia"/>
                <w:sz w:val="24"/>
                <w:szCs w:val="24"/>
              </w:rPr>
              <w:t>编号</w:t>
            </w:r>
            <w:r>
              <w:rPr>
                <w:rFonts w:ascii="方正小标宋简体" w:eastAsia="方正小标宋简体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CA43DF">
              <w:rPr>
                <w:rFonts w:ascii="仿宋" w:eastAsia="仿宋" w:hAnsi="仿宋"/>
                <w:sz w:val="24"/>
                <w:szCs w:val="24"/>
                <w:u w:val="single"/>
              </w:rPr>
              <w:t>C-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7603F8" w:rsidRDefault="00000000" w:rsidP="00CA43DF">
            <w:pPr>
              <w:snapToGrid w:val="0"/>
              <w:spacing w:line="700" w:lineRule="exact"/>
              <w:rPr>
                <w:rFonts w:ascii="仿宋" w:eastAsia="仿宋" w:hAnsi="仿宋"/>
                <w:sz w:val="24"/>
                <w:szCs w:val="24"/>
              </w:rPr>
            </w:pPr>
            <w:r w:rsidRPr="00CA43DF">
              <w:rPr>
                <w:rFonts w:ascii="仿宋" w:eastAsia="仿宋" w:hAnsi="仿宋" w:hint="eastAsia"/>
                <w:sz w:val="24"/>
                <w:szCs w:val="24"/>
              </w:rPr>
              <w:t>备注：最终展位确认以展会执行单位提供之《</w:t>
            </w:r>
            <w:r w:rsidR="00CA43DF" w:rsidRPr="00CA43DF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CA43DF" w:rsidRPr="00CA43DF">
              <w:rPr>
                <w:rFonts w:ascii="仿宋" w:eastAsia="仿宋" w:hAnsi="仿宋"/>
                <w:sz w:val="24"/>
                <w:szCs w:val="24"/>
              </w:rPr>
              <w:t>3</w:t>
            </w:r>
            <w:r w:rsidR="00CA43DF" w:rsidRPr="00CA43DF">
              <w:rPr>
                <w:rFonts w:ascii="仿宋" w:eastAsia="仿宋" w:hAnsi="仿宋" w:hint="eastAsia"/>
                <w:sz w:val="24"/>
                <w:szCs w:val="24"/>
              </w:rPr>
              <w:t>水堆燃料性能会议</w:t>
            </w:r>
            <w:r w:rsidRPr="00CA43DF">
              <w:rPr>
                <w:rFonts w:ascii="仿宋" w:eastAsia="仿宋" w:hAnsi="仿宋" w:hint="eastAsia"/>
                <w:sz w:val="24"/>
                <w:szCs w:val="24"/>
              </w:rPr>
              <w:t>参展协议》为准。</w:t>
            </w:r>
          </w:p>
          <w:p w:rsidR="00CA43DF" w:rsidRDefault="00CA43DF" w:rsidP="00CA43DF">
            <w:pPr>
              <w:snapToGrid w:val="0"/>
              <w:spacing w:line="700" w:lineRule="exac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并自行设计1*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m展板一处。</w:t>
            </w:r>
          </w:p>
        </w:tc>
      </w:tr>
      <w:tr w:rsidR="007603F8" w:rsidTr="00CA43DF">
        <w:trPr>
          <w:trHeight w:val="1415"/>
          <w:jc w:val="center"/>
        </w:trPr>
        <w:tc>
          <w:tcPr>
            <w:tcW w:w="10268" w:type="dxa"/>
          </w:tcPr>
          <w:p w:rsidR="007603F8" w:rsidRDefault="00000000">
            <w:pPr>
              <w:spacing w:line="460" w:lineRule="exact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/>
                <w:sz w:val="24"/>
                <w:szCs w:val="24"/>
              </w:rPr>
              <w:t>参展</w:t>
            </w: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展品内容介绍</w:t>
            </w:r>
            <w:r>
              <w:rPr>
                <w:rFonts w:ascii="方正小标宋简体" w:eastAsia="方正小标宋简体" w:hAnsi="仿宋"/>
                <w:sz w:val="24"/>
                <w:szCs w:val="24"/>
              </w:rPr>
              <w:t>：</w:t>
            </w:r>
          </w:p>
          <w:p w:rsidR="007603F8" w:rsidRDefault="007603F8">
            <w:pPr>
              <w:spacing w:line="460" w:lineRule="exact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7603F8" w:rsidRDefault="007603F8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7603F8">
        <w:trPr>
          <w:trHeight w:val="1800"/>
          <w:jc w:val="center"/>
        </w:trPr>
        <w:tc>
          <w:tcPr>
            <w:tcW w:w="10268" w:type="dxa"/>
            <w:vAlign w:val="center"/>
          </w:tcPr>
          <w:p w:rsidR="007603F8" w:rsidRDefault="00000000">
            <w:pPr>
              <w:spacing w:line="4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负责人签名（并加盖公章）：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</w:p>
          <w:p w:rsidR="007603F8" w:rsidRPr="00CA43DF" w:rsidRDefault="007603F8">
            <w:pPr>
              <w:spacing w:line="4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:rsidR="007603F8" w:rsidRDefault="00000000">
            <w:pPr>
              <w:spacing w:beforeLines="50" w:before="156" w:line="200" w:lineRule="exac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填表时间：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 xml:space="preserve">   </w:t>
            </w:r>
          </w:p>
        </w:tc>
      </w:tr>
    </w:tbl>
    <w:p w:rsidR="007603F8" w:rsidRDefault="00000000">
      <w:pPr>
        <w:pStyle w:val="-1"/>
        <w:spacing w:line="400" w:lineRule="exact"/>
        <w:ind w:firstLineChars="0" w:firstLine="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备注：</w:t>
      </w:r>
    </w:p>
    <w:p w:rsidR="007603F8" w:rsidRDefault="00000000">
      <w:pPr>
        <w:pStyle w:val="-1"/>
        <w:numPr>
          <w:ilvl w:val="0"/>
          <w:numId w:val="1"/>
        </w:numPr>
        <w:spacing w:line="400" w:lineRule="exact"/>
        <w:ind w:firstLineChars="0" w:firstLine="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请在回传报名表同时，提供营业执照复印件。</w:t>
      </w:r>
    </w:p>
    <w:p w:rsidR="007603F8" w:rsidRPr="00CA43DF" w:rsidRDefault="00CA43DF" w:rsidP="00CA43DF">
      <w:pPr>
        <w:pStyle w:val="-1"/>
        <w:numPr>
          <w:ilvl w:val="0"/>
          <w:numId w:val="1"/>
        </w:numPr>
        <w:spacing w:line="400" w:lineRule="exact"/>
        <w:ind w:firstLineChars="0" w:firstLine="0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大会相关信息请登录官方网站进行查看</w:t>
      </w:r>
      <w:r w:rsidR="00000000">
        <w:rPr>
          <w:rFonts w:ascii="仿宋" w:eastAsia="仿宋" w:hAnsi="仿宋" w:hint="eastAsia"/>
          <w:bCs/>
          <w:sz w:val="24"/>
          <w:szCs w:val="24"/>
        </w:rPr>
        <w:t>（</w:t>
      </w:r>
      <w:r w:rsidRPr="00CA43DF">
        <w:rPr>
          <w:rFonts w:ascii="仿宋" w:eastAsia="仿宋" w:hAnsi="仿宋"/>
          <w:bCs/>
          <w:sz w:val="24"/>
          <w:szCs w:val="24"/>
        </w:rPr>
        <w:t>http://wrfpm2023.org.cn/</w:t>
      </w:r>
      <w:r w:rsidR="00000000">
        <w:rPr>
          <w:rFonts w:ascii="仿宋" w:eastAsia="仿宋" w:hAnsi="仿宋" w:hint="eastAsia"/>
          <w:bCs/>
          <w:sz w:val="24"/>
          <w:szCs w:val="24"/>
        </w:rPr>
        <w:t>）。</w:t>
      </w:r>
    </w:p>
    <w:sectPr w:rsidR="007603F8" w:rsidRPr="00CA43DF">
      <w:footerReference w:type="default" r:id="rId8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66A" w:rsidRDefault="007C266A">
      <w:r>
        <w:separator/>
      </w:r>
    </w:p>
  </w:endnote>
  <w:endnote w:type="continuationSeparator" w:id="0">
    <w:p w:rsidR="007C266A" w:rsidRDefault="007C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CLJEB+å¾®è½¯éÿFD»">
    <w:altName w:val="Leelawadee UI"/>
    <w:charset w:val="01"/>
    <w:family w:val="swiss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03F8" w:rsidRDefault="00000000">
    <w:pPr>
      <w:pStyle w:val="a5"/>
    </w:pPr>
    <w:r>
      <w:pict>
        <v:rect id="Quad Arrow 3073" o:spid="_x0000_s1025" style="position:absolute;margin-left:0;margin-top:0;width:2in;height:2in;z-index:1;mso-wrap-style:none;mso-position-horizontal:center;mso-position-horizontal-relative:margin;mso-width-relative:page;mso-height-relative:page" o:preferrelative="t" filled="f" stroked="f">
          <v:textbox style="mso-fit-shape-to-text:t" inset="0,0,0,0">
            <w:txbxContent>
              <w:p w:rsidR="007603F8" w:rsidRDefault="0000000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66A" w:rsidRDefault="007C266A">
      <w:r>
        <w:separator/>
      </w:r>
    </w:p>
  </w:footnote>
  <w:footnote w:type="continuationSeparator" w:id="0">
    <w:p w:rsidR="007C266A" w:rsidRDefault="007C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D58D1"/>
    <w:multiLevelType w:val="singleLevel"/>
    <w:tmpl w:val="5E0D58D1"/>
    <w:lvl w:ilvl="0">
      <w:start w:val="1"/>
      <w:numFmt w:val="decimal"/>
      <w:suff w:val="nothing"/>
      <w:lvlText w:val="%1."/>
      <w:lvlJc w:val="left"/>
    </w:lvl>
  </w:abstractNum>
  <w:num w:numId="1" w16cid:durableId="214403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120"/>
    <w:rsid w:val="9FE71B4E"/>
    <w:rsid w:val="000A0285"/>
    <w:rsid w:val="000F5120"/>
    <w:rsid w:val="00117A34"/>
    <w:rsid w:val="00164AFE"/>
    <w:rsid w:val="00176A93"/>
    <w:rsid w:val="0017780F"/>
    <w:rsid w:val="00186432"/>
    <w:rsid w:val="001D513B"/>
    <w:rsid w:val="001E40F8"/>
    <w:rsid w:val="00236B60"/>
    <w:rsid w:val="00252F01"/>
    <w:rsid w:val="00252F15"/>
    <w:rsid w:val="002663AC"/>
    <w:rsid w:val="00310EBC"/>
    <w:rsid w:val="00315D4A"/>
    <w:rsid w:val="00342860"/>
    <w:rsid w:val="00393DF6"/>
    <w:rsid w:val="003B1914"/>
    <w:rsid w:val="00424AF1"/>
    <w:rsid w:val="0044318D"/>
    <w:rsid w:val="0047554D"/>
    <w:rsid w:val="004E235D"/>
    <w:rsid w:val="004F15AF"/>
    <w:rsid w:val="005350D8"/>
    <w:rsid w:val="00543E94"/>
    <w:rsid w:val="005C3E61"/>
    <w:rsid w:val="005D138F"/>
    <w:rsid w:val="005F0EA5"/>
    <w:rsid w:val="00642AD3"/>
    <w:rsid w:val="00667AC5"/>
    <w:rsid w:val="006732C6"/>
    <w:rsid w:val="006A1E07"/>
    <w:rsid w:val="006E783E"/>
    <w:rsid w:val="006F1CCB"/>
    <w:rsid w:val="007603F8"/>
    <w:rsid w:val="00772FF1"/>
    <w:rsid w:val="00790DE5"/>
    <w:rsid w:val="007976D5"/>
    <w:rsid w:val="007C266A"/>
    <w:rsid w:val="007D7DAE"/>
    <w:rsid w:val="007F2E61"/>
    <w:rsid w:val="008061BA"/>
    <w:rsid w:val="0081501B"/>
    <w:rsid w:val="00822156"/>
    <w:rsid w:val="00866004"/>
    <w:rsid w:val="00872009"/>
    <w:rsid w:val="00873CE3"/>
    <w:rsid w:val="008743E3"/>
    <w:rsid w:val="008779BD"/>
    <w:rsid w:val="008B183F"/>
    <w:rsid w:val="008B7395"/>
    <w:rsid w:val="008E622B"/>
    <w:rsid w:val="00900924"/>
    <w:rsid w:val="00947348"/>
    <w:rsid w:val="009A6DBA"/>
    <w:rsid w:val="009C3104"/>
    <w:rsid w:val="009F0AD0"/>
    <w:rsid w:val="00A1276D"/>
    <w:rsid w:val="00A15C00"/>
    <w:rsid w:val="00A31AC3"/>
    <w:rsid w:val="00A70828"/>
    <w:rsid w:val="00A77B15"/>
    <w:rsid w:val="00A83F03"/>
    <w:rsid w:val="00A87D46"/>
    <w:rsid w:val="00A95409"/>
    <w:rsid w:val="00AE00EF"/>
    <w:rsid w:val="00B262BD"/>
    <w:rsid w:val="00B8618E"/>
    <w:rsid w:val="00BB0FF0"/>
    <w:rsid w:val="00BD5357"/>
    <w:rsid w:val="00C213CA"/>
    <w:rsid w:val="00C2674D"/>
    <w:rsid w:val="00C43F2E"/>
    <w:rsid w:val="00C533C4"/>
    <w:rsid w:val="00CA43DF"/>
    <w:rsid w:val="00CB0DEA"/>
    <w:rsid w:val="00CC7345"/>
    <w:rsid w:val="00D10395"/>
    <w:rsid w:val="00D4685F"/>
    <w:rsid w:val="00D50F33"/>
    <w:rsid w:val="00D61642"/>
    <w:rsid w:val="00D64BCC"/>
    <w:rsid w:val="00D72AA2"/>
    <w:rsid w:val="00DA73CF"/>
    <w:rsid w:val="00DD4EC6"/>
    <w:rsid w:val="00DD69B9"/>
    <w:rsid w:val="00E05B75"/>
    <w:rsid w:val="00E744E9"/>
    <w:rsid w:val="00E80B78"/>
    <w:rsid w:val="00EA4260"/>
    <w:rsid w:val="00ED5B31"/>
    <w:rsid w:val="00ED5E88"/>
    <w:rsid w:val="00ED60DC"/>
    <w:rsid w:val="00EE79AA"/>
    <w:rsid w:val="00F26342"/>
    <w:rsid w:val="00F338C3"/>
    <w:rsid w:val="00F37D34"/>
    <w:rsid w:val="00F53F0E"/>
    <w:rsid w:val="00FC3633"/>
    <w:rsid w:val="00FE0667"/>
    <w:rsid w:val="02012C04"/>
    <w:rsid w:val="02875833"/>
    <w:rsid w:val="02E938C4"/>
    <w:rsid w:val="0365741F"/>
    <w:rsid w:val="051F3C0A"/>
    <w:rsid w:val="057A490C"/>
    <w:rsid w:val="0BDC3301"/>
    <w:rsid w:val="0F840C04"/>
    <w:rsid w:val="11AF3F8B"/>
    <w:rsid w:val="11BA6625"/>
    <w:rsid w:val="11F363FF"/>
    <w:rsid w:val="136F4AEF"/>
    <w:rsid w:val="14004029"/>
    <w:rsid w:val="14F40071"/>
    <w:rsid w:val="15FF5FA5"/>
    <w:rsid w:val="167304E2"/>
    <w:rsid w:val="18897831"/>
    <w:rsid w:val="193C65EF"/>
    <w:rsid w:val="19690971"/>
    <w:rsid w:val="19DF0EBC"/>
    <w:rsid w:val="19EB4804"/>
    <w:rsid w:val="1A3E3A1B"/>
    <w:rsid w:val="1AE97737"/>
    <w:rsid w:val="1B2C68D2"/>
    <w:rsid w:val="1B485552"/>
    <w:rsid w:val="1B710774"/>
    <w:rsid w:val="1B9B1502"/>
    <w:rsid w:val="1C28557F"/>
    <w:rsid w:val="1CEB30D8"/>
    <w:rsid w:val="1E4B4566"/>
    <w:rsid w:val="214445A3"/>
    <w:rsid w:val="21A23DFA"/>
    <w:rsid w:val="22380333"/>
    <w:rsid w:val="2249604F"/>
    <w:rsid w:val="22B826F0"/>
    <w:rsid w:val="23454FED"/>
    <w:rsid w:val="25167467"/>
    <w:rsid w:val="25947D35"/>
    <w:rsid w:val="270F5023"/>
    <w:rsid w:val="27FC0A39"/>
    <w:rsid w:val="28D1264C"/>
    <w:rsid w:val="29D04487"/>
    <w:rsid w:val="2B0B0050"/>
    <w:rsid w:val="2B714100"/>
    <w:rsid w:val="2D7E65B1"/>
    <w:rsid w:val="2DAC34D5"/>
    <w:rsid w:val="2F64514D"/>
    <w:rsid w:val="31507277"/>
    <w:rsid w:val="31951DB4"/>
    <w:rsid w:val="32E95D13"/>
    <w:rsid w:val="3B445B48"/>
    <w:rsid w:val="3B9D502B"/>
    <w:rsid w:val="3CEF10F3"/>
    <w:rsid w:val="3E7609A5"/>
    <w:rsid w:val="3EDB35AF"/>
    <w:rsid w:val="3F453ADA"/>
    <w:rsid w:val="3F721126"/>
    <w:rsid w:val="407329ED"/>
    <w:rsid w:val="41610447"/>
    <w:rsid w:val="41FB2D4E"/>
    <w:rsid w:val="42772D07"/>
    <w:rsid w:val="42EA2836"/>
    <w:rsid w:val="438C58AE"/>
    <w:rsid w:val="44297ADF"/>
    <w:rsid w:val="44301848"/>
    <w:rsid w:val="44FC5DAB"/>
    <w:rsid w:val="45546C05"/>
    <w:rsid w:val="456B3D15"/>
    <w:rsid w:val="45D24E37"/>
    <w:rsid w:val="47F15F2F"/>
    <w:rsid w:val="49273434"/>
    <w:rsid w:val="4D4B04B9"/>
    <w:rsid w:val="502C5217"/>
    <w:rsid w:val="51A2607D"/>
    <w:rsid w:val="51C43934"/>
    <w:rsid w:val="53653760"/>
    <w:rsid w:val="55D07D20"/>
    <w:rsid w:val="581A44A7"/>
    <w:rsid w:val="58A46B7A"/>
    <w:rsid w:val="592F675E"/>
    <w:rsid w:val="5ADB421C"/>
    <w:rsid w:val="5C363CFF"/>
    <w:rsid w:val="5DAB7212"/>
    <w:rsid w:val="5DE50D1C"/>
    <w:rsid w:val="5F5671FC"/>
    <w:rsid w:val="5F813FC0"/>
    <w:rsid w:val="5FEF45F4"/>
    <w:rsid w:val="60E45E05"/>
    <w:rsid w:val="624F5057"/>
    <w:rsid w:val="627F5BA7"/>
    <w:rsid w:val="62AD53F1"/>
    <w:rsid w:val="685B68C1"/>
    <w:rsid w:val="696F0988"/>
    <w:rsid w:val="699F7979"/>
    <w:rsid w:val="6C4D3F5E"/>
    <w:rsid w:val="6C734478"/>
    <w:rsid w:val="6CBD49D8"/>
    <w:rsid w:val="6D7865A5"/>
    <w:rsid w:val="6D7A2AAC"/>
    <w:rsid w:val="6DB05E90"/>
    <w:rsid w:val="6E087D91"/>
    <w:rsid w:val="72793FB7"/>
    <w:rsid w:val="729B6917"/>
    <w:rsid w:val="73477CFE"/>
    <w:rsid w:val="735A21CD"/>
    <w:rsid w:val="739D0955"/>
    <w:rsid w:val="744C085C"/>
    <w:rsid w:val="75D23B5A"/>
    <w:rsid w:val="770A1659"/>
    <w:rsid w:val="770D1E7A"/>
    <w:rsid w:val="78360FF6"/>
    <w:rsid w:val="784F0AD8"/>
    <w:rsid w:val="7A4E7C11"/>
    <w:rsid w:val="7ADD30DE"/>
    <w:rsid w:val="7C0B143B"/>
    <w:rsid w:val="7CA60690"/>
    <w:rsid w:val="7CE91C61"/>
    <w:rsid w:val="7CFE329D"/>
    <w:rsid w:val="7D62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28F6BD0"/>
  <w15:docId w15:val="{295E2335-5393-49BE-9042-14E02AB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43DF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uiPriority w:val="22"/>
    <w:qFormat/>
    <w:rPr>
      <w:b/>
    </w:rPr>
  </w:style>
  <w:style w:type="character" w:styleId="ab">
    <w:name w:val="Hyperlink"/>
    <w:uiPriority w:val="99"/>
    <w:unhideWhenUsed/>
    <w:qFormat/>
    <w:rPr>
      <w:color w:val="0563C1"/>
      <w:u w:val="single"/>
    </w:rPr>
  </w:style>
  <w:style w:type="paragraph" w:customStyle="1" w:styleId="ac">
    <w:name w:val="[无段落样式]"/>
    <w:qFormat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Calibri" w:cs="宋体"/>
      <w:color w:val="000000"/>
      <w:sz w:val="24"/>
      <w:szCs w:val="24"/>
      <w:lang w:val="zh-CN"/>
    </w:rPr>
  </w:style>
  <w:style w:type="paragraph" w:customStyle="1" w:styleId="-1">
    <w:name w:val="正文-公1"/>
    <w:basedOn w:val="a"/>
    <w:qFormat/>
    <w:pPr>
      <w:ind w:firstLineChars="200" w:firstLine="200"/>
    </w:pPr>
    <w:rPr>
      <w:rFonts w:ascii="Times New Roman" w:eastAsia="宋体" w:hAnsi="Times New Roman" w:cs="Times New Roman"/>
    </w:rPr>
  </w:style>
  <w:style w:type="character" w:customStyle="1" w:styleId="2">
    <w:name w:val="未处理的提及2"/>
    <w:uiPriority w:val="99"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1">
    <w:name w:val="未处理的提及1"/>
    <w:uiPriority w:val="99"/>
    <w:unhideWhenUsed/>
    <w:qFormat/>
    <w:rPr>
      <w:color w:val="808080"/>
      <w:shd w:val="clear" w:color="auto" w:fill="E6E6E6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626</Characters>
  <Application>Microsoft Office Word</Application>
  <DocSecurity>0</DocSecurity>
  <Lines>5</Lines>
  <Paragraphs>1</Paragraphs>
  <ScaleCrop>false</ScaleCrop>
  <Company>Huawei Technologies Co.,Ltd.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2019中国国际数字经济博览会</dc:title>
  <dc:creator>贺智信</dc:creator>
  <cp:lastModifiedBy>未来 畅想</cp:lastModifiedBy>
  <cp:revision>4</cp:revision>
  <cp:lastPrinted>2020-01-02T02:51:00Z</cp:lastPrinted>
  <dcterms:created xsi:type="dcterms:W3CDTF">2019-12-20T00:56:00Z</dcterms:created>
  <dcterms:modified xsi:type="dcterms:W3CDTF">2023-04-28T05:53:00Z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1563438240</vt:lpwstr>
  </property>
</Properties>
</file>